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101010"/>
      </w:pPr>
      <w:r/>
    </w:p>
    <w:p>
      <w:pPr>
        <w:spacing w:after="0"/>
      </w:pPr>
      <w:r>
        <w:rPr>
          <w:color w:val="6B7280"/>
          <w:sz w:val="16"/>
        </w:rPr>
        <w:t>AP® Computer Science Principles</w:t>
      </w:r>
    </w:p>
    <w:p>
      <w:pPr>
        <w:spacing w:after="40"/>
      </w:pPr>
      <w:r>
        <w:rPr>
          <w:b/>
          <w:color w:val="1F2937"/>
          <w:sz w:val="32"/>
        </w:rPr>
        <w:t>Unit 1, Topic 1.1: Collaboration</w:t>
      </w:r>
    </w:p>
    <w:p>
      <w:pPr>
        <w:spacing w:after="120"/>
      </w:pPr>
      <w:r>
        <w:rPr>
          <w:i/>
          <w:color w:val="6B7280"/>
          <w:sz w:val="22"/>
        </w:rPr>
        <w:t>Guided Notes — Student Version</w:t>
      </w:r>
    </w:p>
    <w:p>
      <w:pPr>
        <w:spacing w:before="200" w:after="80"/>
      </w:pPr>
      <w:r>
        <w:rPr>
          <w:b/>
          <w:color w:val="1F2937"/>
          <w:sz w:val="28"/>
        </w:rPr>
        <w:t>Guided Notes — Topic 1.1: Collaboration</w:t>
      </w:r>
    </w:p>
    <w:p>
      <w:pPr>
        <w:spacing w:after="80"/>
      </w:pPr>
      <w:r>
        <w:t>Fill in the blanks during the slide presentation. Use exact terms from the slides.</w:t>
      </w:r>
    </w:p>
    <w:p/>
    <w:p>
      <w:pPr>
        <w:spacing w:before="120" w:after="40"/>
      </w:pPr>
      <w:r>
        <w:rPr>
          <w:b/>
          <w:sz w:val="24"/>
        </w:rPr>
        <w:t>Section 1 — What a computing innovation is</w:t>
      </w:r>
    </w:p>
    <w:p>
      <w:pPr>
        <w:spacing w:after="80"/>
      </w:pPr>
      <w:r>
        <w:t>A computing innovation is anything that includes a ______________ as a core part of how it works. It can be physical, like a smart watch; non-physical software, like a photo-editing app; or even a non-physical ______________, like a method for keeping data private.</w:t>
      </w:r>
    </w:p>
    <w:p>
      <w:pPr>
        <w:spacing w:after="80"/>
      </w:pPr>
      <w:r>
        <w:t>The people who design an innovation decide what it can do — and what it accidentally ______________. That is why who is on the ______________ matters so much.</w:t>
      </w:r>
    </w:p>
    <w:p>
      <w:pPr>
        <w:spacing w:before="120" w:after="40"/>
      </w:pPr>
      <w:r>
        <w:rPr>
          <w:b/>
          <w:sz w:val="24"/>
        </w:rPr>
        <w:t>Section 2 — How collaboration improves an innovation</w:t>
      </w:r>
    </w:p>
    <w:p>
      <w:pPr>
        <w:spacing w:after="80"/>
      </w:pPr>
      <w:r>
        <w:t>When a team brings together a mix of talents and ______________, the finished product reflects that variety and is usually ______________ than what one person could build alone.</w:t>
      </w:r>
    </w:p>
    <w:p>
      <w:pPr>
        <w:spacing w:after="80"/>
      </w:pPr>
      <w:r>
        <w:t>A team with diverse perspectives is also far less likely to build in ______________. A narrow team can ship a feature that quietly fails for a whole group of ______________ they never thought to include.</w:t>
      </w:r>
    </w:p>
    <w:p>
      <w:pPr>
        <w:spacing w:after="80"/>
      </w:pPr>
      <w:r>
        <w:t>Good teams also talk to real and potential ______________ early. The information they gather helps shape the ______________ of the innovation so it solves a real problem.</w:t>
      </w:r>
    </w:p>
    <w:p>
      <w:pPr>
        <w:spacing w:before="120" w:after="40"/>
      </w:pPr>
      <w:r>
        <w:rPr>
          <w:b/>
          <w:sz w:val="24"/>
        </w:rPr>
        <w:t>Section 3 — How teams work together</w:t>
      </w:r>
    </w:p>
    <w:p>
      <w:pPr>
        <w:spacing w:after="80"/>
      </w:pPr>
      <w:r>
        <w:t>Teams use online ______________ to share documents and code, leave ______________ on each other's work, and keep track of who is doing what.</w:t>
      </w:r>
    </w:p>
    <w:p>
      <w:pPr>
        <w:spacing w:after="80"/>
      </w:pPr>
      <w:r>
        <w:t>One common model is ______________. Two people share one computer: the ______________ types the code, and the ______________ reviews each line, watches for mistakes, and keeps the plan in mind. The two partners ______________ roles regularly.</w:t>
      </w:r>
    </w:p>
    <w:p>
      <w:pPr>
        <w:spacing w:after="80"/>
      </w:pPr>
      <w:r>
        <w:t>Healthy teams also practice four interpersonal skills: clear ______________, building ______________ so everyone can support a decision, resolving ______________ as a shared problem, and ______________ so each person compromises a little.</w:t>
      </w:r>
    </w:p>
    <w:p>
      <w:pPr>
        <w:spacing w:before="120" w:after="40"/>
      </w:pPr>
      <w:r>
        <w:rPr>
          <w:b/>
          <w:sz w:val="24"/>
        </w:rPr>
        <w:t>Quick check</w:t>
      </w:r>
    </w:p>
    <w:p>
      <w:pPr>
        <w:spacing w:after="80"/>
      </w:pPr>
      <w:r>
        <w:t>In pair programming, the partner with hands on the keyboard is the ______________ and the partner reviewing the work is the ______________.</w:t>
      </w:r>
    </w:p>
    <w:p>
      <w:pPr>
        <w:spacing w:after="80"/>
      </w:pPr>
      <w:r>
        <w:t>The single biggest reason to put diverse perspectives on a team is to avoid building in ______________ and to make the product work for more ______________.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